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340B" w:rsidRDefault="0053340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340B" w:rsidRDefault="002F3C6C" w:rsidP="0053340B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3340B">
        <w:rPr>
          <w:rFonts w:ascii="Times New Roman" w:hAnsi="Times New Roman" w:cs="Times New Roman"/>
          <w:sz w:val="24"/>
          <w:szCs w:val="24"/>
        </w:rPr>
        <w:t>Департамент безопасности и профилактики коррупционных правонарушений Государственной корпорации «</w:t>
      </w:r>
      <w:proofErr w:type="spellStart"/>
      <w:r w:rsidR="0053340B">
        <w:rPr>
          <w:rFonts w:ascii="Times New Roman" w:hAnsi="Times New Roman" w:cs="Times New Roman"/>
          <w:sz w:val="24"/>
          <w:szCs w:val="24"/>
        </w:rPr>
        <w:t>Ростех</w:t>
      </w:r>
      <w:proofErr w:type="spellEnd"/>
      <w:r w:rsidR="0053340B">
        <w:rPr>
          <w:rFonts w:ascii="Times New Roman" w:hAnsi="Times New Roman" w:cs="Times New Roman"/>
          <w:sz w:val="24"/>
          <w:szCs w:val="24"/>
        </w:rPr>
        <w:t>»</w:t>
      </w:r>
    </w:p>
    <w:p w:rsidR="0053340B" w:rsidRDefault="0053340B" w:rsidP="0053340B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2393" w:rsidRDefault="00F9373B" w:rsidP="0053340B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3340B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83B38-2903-4578-914C-3316D887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Чистяков Алексей Иванович</cp:lastModifiedBy>
  <cp:revision>2</cp:revision>
  <cp:lastPrinted>2014-01-15T04:36:00Z</cp:lastPrinted>
  <dcterms:created xsi:type="dcterms:W3CDTF">2019-06-19T12:00:00Z</dcterms:created>
  <dcterms:modified xsi:type="dcterms:W3CDTF">2019-06-19T12:00:00Z</dcterms:modified>
</cp:coreProperties>
</file>