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74" w:rsidRDefault="005D17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Proxima Nova ExCn Rg" w:hAnsi="Proxima Nova ExCn Rg" w:cs="Calibri"/>
          <w:sz w:val="30"/>
          <w:szCs w:val="30"/>
        </w:rPr>
      </w:pPr>
      <w:bookmarkStart w:id="0" w:name="_GoBack"/>
      <w:bookmarkEnd w:id="0"/>
      <w:r>
        <w:rPr>
          <w:rFonts w:ascii="Proxima Nova ExCn Rg" w:hAnsi="Proxima Nova ExCn Rg" w:cs="Calibri"/>
          <w:sz w:val="30"/>
          <w:szCs w:val="30"/>
        </w:rPr>
        <w:t>УТВЕРЖДЕН</w:t>
      </w:r>
    </w:p>
    <w:p w:rsidR="007E2E74" w:rsidRDefault="005D171E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Proxima Nova ExCn Rg" w:hAnsi="Proxima Nova ExCn Rg" w:cs="Calibri"/>
          <w:sz w:val="30"/>
          <w:szCs w:val="30"/>
        </w:rPr>
      </w:pPr>
      <w:r>
        <w:rPr>
          <w:rFonts w:ascii="Proxima Nova ExCn Rg" w:hAnsi="Proxima Nova ExCn Rg" w:cs="Calibri"/>
          <w:sz w:val="30"/>
          <w:szCs w:val="30"/>
        </w:rPr>
        <w:t xml:space="preserve">приказом </w:t>
      </w:r>
      <w:r w:rsidR="00224C23">
        <w:rPr>
          <w:rFonts w:ascii="Proxima Nova ExCn Rg" w:hAnsi="Proxima Nova ExCn Rg" w:cs="Calibri"/>
          <w:sz w:val="30"/>
          <w:szCs w:val="30"/>
        </w:rPr>
        <w:t>Государственной</w:t>
      </w:r>
    </w:p>
    <w:p w:rsidR="007E2E74" w:rsidRDefault="00224C2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Proxima Nova ExCn Rg" w:hAnsi="Proxima Nova ExCn Rg" w:cs="Calibri"/>
          <w:sz w:val="30"/>
          <w:szCs w:val="30"/>
        </w:rPr>
      </w:pPr>
      <w:r>
        <w:rPr>
          <w:rFonts w:ascii="Proxima Nova ExCn Rg" w:hAnsi="Proxima Nova ExCn Rg" w:cs="Calibri"/>
          <w:sz w:val="30"/>
          <w:szCs w:val="30"/>
        </w:rPr>
        <w:t>корпорации "Ростех"</w:t>
      </w:r>
    </w:p>
    <w:p w:rsidR="007E2E74" w:rsidRDefault="00224C23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Proxima Nova ExCn Rg" w:hAnsi="Proxima Nova ExCn Rg" w:cs="Calibri"/>
          <w:sz w:val="30"/>
          <w:szCs w:val="30"/>
        </w:rPr>
      </w:pPr>
      <w:r>
        <w:rPr>
          <w:rFonts w:ascii="Proxima Nova ExCn Rg" w:hAnsi="Proxima Nova ExCn Rg" w:cs="Calibri"/>
          <w:sz w:val="30"/>
          <w:szCs w:val="30"/>
        </w:rPr>
        <w:t xml:space="preserve">от </w:t>
      </w:r>
      <w:r w:rsidR="00842929">
        <w:rPr>
          <w:rFonts w:ascii="Proxima Nova ExCn Rg" w:hAnsi="Proxima Nova ExCn Rg" w:cs="Calibri"/>
          <w:sz w:val="30"/>
          <w:szCs w:val="30"/>
          <w:lang w:val="en-US"/>
        </w:rPr>
        <w:t xml:space="preserve">25 </w:t>
      </w:r>
      <w:r w:rsidR="00842929">
        <w:rPr>
          <w:rFonts w:ascii="Proxima Nova ExCn Rg" w:hAnsi="Proxima Nova ExCn Rg" w:cs="Calibri"/>
          <w:sz w:val="30"/>
          <w:szCs w:val="30"/>
        </w:rPr>
        <w:t xml:space="preserve">февраля </w:t>
      </w:r>
      <w:r>
        <w:rPr>
          <w:rFonts w:ascii="Proxima Nova ExCn Rg" w:hAnsi="Proxima Nova ExCn Rg" w:cs="Calibri"/>
          <w:sz w:val="30"/>
          <w:szCs w:val="30"/>
        </w:rPr>
        <w:t>201</w:t>
      </w:r>
      <w:r w:rsidR="006832CD">
        <w:rPr>
          <w:rFonts w:ascii="Proxima Nova ExCn Rg" w:hAnsi="Proxima Nova ExCn Rg" w:cs="Calibri"/>
          <w:sz w:val="30"/>
          <w:szCs w:val="30"/>
        </w:rPr>
        <w:t>5</w:t>
      </w:r>
      <w:r>
        <w:rPr>
          <w:rFonts w:ascii="Proxima Nova ExCn Rg" w:hAnsi="Proxima Nova ExCn Rg" w:cs="Calibri"/>
          <w:sz w:val="30"/>
          <w:szCs w:val="30"/>
        </w:rPr>
        <w:t xml:space="preserve"> г. </w:t>
      </w:r>
      <w:r w:rsidR="00427299">
        <w:rPr>
          <w:rFonts w:ascii="Proxima Nova ExCn Rg" w:hAnsi="Proxima Nova ExCn Rg" w:cs="Calibri"/>
          <w:sz w:val="30"/>
          <w:szCs w:val="30"/>
        </w:rPr>
        <w:t>№</w:t>
      </w:r>
      <w:r w:rsidR="00842929">
        <w:rPr>
          <w:rFonts w:ascii="Proxima Nova ExCn Rg" w:hAnsi="Proxima Nova ExCn Rg" w:cs="Calibri"/>
          <w:sz w:val="30"/>
          <w:szCs w:val="30"/>
        </w:rPr>
        <w:t>46</w:t>
      </w:r>
    </w:p>
    <w:p w:rsidR="007E2E74" w:rsidRDefault="007E2E7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Proxima Nova ExCn Rg" w:hAnsi="Proxima Nova ExCn Rg" w:cs="Calibri"/>
          <w:sz w:val="30"/>
          <w:szCs w:val="30"/>
        </w:rPr>
      </w:pPr>
    </w:p>
    <w:p w:rsidR="00F3617F" w:rsidRPr="004F6A5B" w:rsidRDefault="00F3617F" w:rsidP="00F3617F">
      <w:pPr>
        <w:widowControl w:val="0"/>
        <w:autoSpaceDE w:val="0"/>
        <w:autoSpaceDN w:val="0"/>
        <w:adjustRightInd w:val="0"/>
        <w:spacing w:after="0" w:line="240" w:lineRule="auto"/>
        <w:rPr>
          <w:rFonts w:ascii="Proxima Nova ExCn Rg" w:hAnsi="Proxima Nova ExCn Rg" w:cs="Calibri"/>
          <w:sz w:val="30"/>
          <w:szCs w:val="30"/>
        </w:rPr>
      </w:pPr>
    </w:p>
    <w:p w:rsidR="00F3617F" w:rsidRPr="005D171E" w:rsidRDefault="00802EE0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ExCn Rg" w:hAnsi="Proxima Nova ExCn Rg" w:cs="Calibri"/>
          <w:bCs/>
          <w:sz w:val="30"/>
          <w:szCs w:val="30"/>
        </w:rPr>
      </w:pPr>
      <w:r w:rsidRPr="00802EE0">
        <w:rPr>
          <w:rFonts w:ascii="Proxima Nova ExCn Rg" w:hAnsi="Proxima Nova ExCn Rg" w:cs="Calibri"/>
          <w:bCs/>
          <w:sz w:val="30"/>
          <w:szCs w:val="30"/>
        </w:rPr>
        <w:t>СОСТАВ</w:t>
      </w:r>
    </w:p>
    <w:p w:rsidR="00F3617F" w:rsidRPr="005D171E" w:rsidRDefault="00E53BDA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hAnsi="Proxima Nova ExCn Rg" w:cs="Calibri"/>
          <w:bCs/>
          <w:sz w:val="30"/>
          <w:szCs w:val="30"/>
        </w:rPr>
      </w:pPr>
      <w:r>
        <w:rPr>
          <w:rFonts w:ascii="Proxima Nova ExCn Rg" w:hAnsi="Proxima Nova ExCn Rg" w:cs="Calibri"/>
          <w:bCs/>
          <w:sz w:val="30"/>
          <w:szCs w:val="30"/>
        </w:rPr>
        <w:t>К</w:t>
      </w:r>
      <w:r w:rsidR="00802EE0" w:rsidRPr="00802EE0">
        <w:rPr>
          <w:rFonts w:ascii="Proxima Nova ExCn Rg" w:hAnsi="Proxima Nova ExCn Rg" w:cs="Calibri"/>
          <w:bCs/>
          <w:sz w:val="30"/>
          <w:szCs w:val="30"/>
        </w:rPr>
        <w:t>омиссии Государственной корпорации "Ростех"</w:t>
      </w:r>
    </w:p>
    <w:p w:rsidR="00F3617F" w:rsidRPr="005D171E" w:rsidRDefault="00802EE0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hAnsi="Proxima Nova ExCn Rg" w:cs="Calibri"/>
          <w:bCs/>
          <w:sz w:val="30"/>
          <w:szCs w:val="30"/>
        </w:rPr>
      </w:pPr>
      <w:r w:rsidRPr="00802EE0">
        <w:rPr>
          <w:rFonts w:ascii="Proxima Nova ExCn Rg" w:hAnsi="Proxima Nova ExCn Rg" w:cs="Calibri"/>
          <w:bCs/>
          <w:sz w:val="30"/>
          <w:szCs w:val="30"/>
        </w:rPr>
        <w:t>по соблюдению требований к служебному поведению работников</w:t>
      </w:r>
    </w:p>
    <w:p w:rsidR="00F3617F" w:rsidRPr="005D171E" w:rsidRDefault="00802EE0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hAnsi="Proxima Nova ExCn Rg" w:cs="Calibri"/>
          <w:bCs/>
          <w:sz w:val="30"/>
          <w:szCs w:val="30"/>
        </w:rPr>
      </w:pPr>
      <w:r w:rsidRPr="00802EE0">
        <w:rPr>
          <w:rFonts w:ascii="Proxima Nova ExCn Rg" w:hAnsi="Proxima Nova ExCn Rg" w:cs="Calibri"/>
          <w:bCs/>
          <w:sz w:val="30"/>
          <w:szCs w:val="30"/>
        </w:rPr>
        <w:t>Государственной корпорации "Ростех" и урегулированию конфликта интересов</w:t>
      </w:r>
    </w:p>
    <w:p w:rsidR="00F3617F" w:rsidRDefault="00F3617F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hAnsi="Proxima Nova ExCn Rg" w:cs="Calibri"/>
          <w:sz w:val="30"/>
          <w:szCs w:val="30"/>
        </w:rPr>
      </w:pPr>
    </w:p>
    <w:p w:rsidR="00AD12B4" w:rsidRDefault="00AD12B4" w:rsidP="00F361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hAnsi="Proxima Nova ExCn Rg" w:cs="Calibri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291"/>
      </w:tblGrid>
      <w:tr w:rsidR="00B077C3" w:rsidTr="00521DEE">
        <w:tc>
          <w:tcPr>
            <w:tcW w:w="2802" w:type="dxa"/>
          </w:tcPr>
          <w:p w:rsidR="0039103E" w:rsidRDefault="00B077C3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Волобуев </w:t>
            </w:r>
          </w:p>
          <w:p w:rsidR="00B077C3" w:rsidRDefault="0039103E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Николай Анатольевич</w:t>
            </w:r>
          </w:p>
          <w:p w:rsidR="004C1240" w:rsidRDefault="004C1240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Pr="004F6A5B" w:rsidRDefault="00B077C3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A624C4" w:rsidRDefault="00B077C3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>заместитель генерального директора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B077C3" w:rsidRDefault="00B077C3" w:rsidP="00AD12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(председатель </w:t>
            </w:r>
            <w:r w:rsidR="0039103E">
              <w:rPr>
                <w:rFonts w:ascii="Proxima Nova ExCn Rg" w:hAnsi="Proxima Nova ExCn Rg" w:cs="Courier New"/>
                <w:sz w:val="30"/>
                <w:szCs w:val="30"/>
              </w:rPr>
              <w:t>К</w:t>
            </w: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>омиссии)</w:t>
            </w:r>
          </w:p>
        </w:tc>
      </w:tr>
      <w:tr w:rsidR="00B077C3" w:rsidTr="00521DEE">
        <w:tc>
          <w:tcPr>
            <w:tcW w:w="2802" w:type="dxa"/>
          </w:tcPr>
          <w:p w:rsidR="0039103E" w:rsidRDefault="007D6E7C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Митюк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Михаил Юрьевич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  <w:lang w:val="en-US"/>
              </w:rPr>
              <w:t xml:space="preserve"> </w:t>
            </w:r>
          </w:p>
          <w:p w:rsidR="004C1240" w:rsidRP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Pr="004F6A5B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A624C4" w:rsidRDefault="007D6E7C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>начальник Департамента безопасности</w:t>
            </w:r>
            <w:r w:rsidR="00B077C3"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 </w:t>
            </w:r>
          </w:p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(зам</w:t>
            </w: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еститель председателя </w:t>
            </w:r>
            <w:r w:rsidR="0039103E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К</w:t>
            </w: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омиссии)</w:t>
            </w:r>
          </w:p>
        </w:tc>
      </w:tr>
      <w:tr w:rsidR="00B077C3" w:rsidTr="00521DEE">
        <w:tc>
          <w:tcPr>
            <w:tcW w:w="2802" w:type="dxa"/>
          </w:tcPr>
          <w:p w:rsidR="0039103E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Верютин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Владимир Николаевич</w:t>
            </w:r>
          </w:p>
          <w:p w:rsid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Pr="004F6A5B" w:rsidRDefault="00B077C3" w:rsidP="00B07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027DB1" w:rsidRPr="00027DB1" w:rsidRDefault="00B077C3" w:rsidP="00F83B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заместитель начальника Департамента безопасности </w:t>
            </w:r>
            <w:r w:rsidR="00A624C4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– </w:t>
            </w:r>
          </w:p>
          <w:p w:rsidR="00587080" w:rsidRDefault="00B077C3" w:rsidP="00F83B5B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начальник </w:t>
            </w:r>
            <w:r w:rsidR="000B64D0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У</w:t>
            </w: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правления по п</w:t>
            </w:r>
            <w:r w:rsidRPr="004F6A5B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ротиводействию коррупции</w:t>
            </w: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</w:tc>
      </w:tr>
      <w:tr w:rsidR="00B077C3" w:rsidTr="00521DEE">
        <w:tc>
          <w:tcPr>
            <w:tcW w:w="2802" w:type="dxa"/>
          </w:tcPr>
          <w:p w:rsidR="0039103E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Евтушенко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Олег Николаевич</w:t>
            </w:r>
          </w:p>
          <w:p w:rsid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7D6E7C" w:rsidRPr="00027DB1" w:rsidRDefault="007D6E7C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027DB1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</w:tc>
        <w:tc>
          <w:tcPr>
            <w:tcW w:w="6291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>руководитель Аппарата генерального директора</w:t>
            </w:r>
          </w:p>
          <w:p w:rsidR="00427299" w:rsidRDefault="00427299" w:rsidP="00DE3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B077C3" w:rsidTr="00521DEE">
        <w:tc>
          <w:tcPr>
            <w:tcW w:w="2802" w:type="dxa"/>
          </w:tcPr>
          <w:p w:rsidR="00427299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Землин </w:t>
            </w:r>
          </w:p>
          <w:p w:rsidR="0039103E" w:rsidRDefault="0039103E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Александр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Иванович</w:t>
            </w: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7E2E74" w:rsidRDefault="007D6E7C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зав</w:t>
            </w:r>
            <w:r w:rsidR="00F83B5B">
              <w:rPr>
                <w:rFonts w:ascii="Proxima Nova ExCn Rg" w:hAnsi="Proxima Nova ExCn Rg" w:cs="Courier New"/>
                <w:sz w:val="30"/>
                <w:szCs w:val="30"/>
              </w:rPr>
              <w:t xml:space="preserve">едующий 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>кафедр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ой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 xml:space="preserve"> управления государственными 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br/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>и муниципальными закупками М</w:t>
            </w:r>
            <w:r w:rsidR="00CC49CF">
              <w:rPr>
                <w:rFonts w:ascii="Proxima Nova ExCn Rg" w:hAnsi="Proxima Nova ExCn Rg" w:cs="Courier New"/>
                <w:sz w:val="30"/>
                <w:szCs w:val="30"/>
              </w:rPr>
              <w:t xml:space="preserve">осковского 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br/>
            </w:r>
            <w:r w:rsidR="00CC49CF">
              <w:rPr>
                <w:rFonts w:ascii="Proxima Nova ExCn Rg" w:hAnsi="Proxima Nova ExCn Rg" w:cs="Courier New"/>
                <w:sz w:val="30"/>
                <w:szCs w:val="30"/>
              </w:rPr>
              <w:t xml:space="preserve">городского университета управления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профессор</w:t>
            </w:r>
            <w:r w:rsidR="000368AD">
              <w:rPr>
                <w:rFonts w:ascii="Proxima Nova ExCn Rg" w:hAnsi="Proxima Nova ExCn Rg" w:cs="Courier New"/>
                <w:sz w:val="30"/>
                <w:szCs w:val="30"/>
              </w:rPr>
              <w:t>, д.ю.н.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t>,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 xml:space="preserve">заслуженный деятель науки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(по согласованию)</w:t>
            </w:r>
          </w:p>
          <w:p w:rsidR="004C1240" w:rsidRDefault="004C1240" w:rsidP="004C1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B077C3" w:rsidTr="00521DEE">
        <w:tc>
          <w:tcPr>
            <w:tcW w:w="2802" w:type="dxa"/>
          </w:tcPr>
          <w:p w:rsidR="0039103E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Козин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Александр</w:t>
            </w:r>
            <w:r w:rsidR="00427299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И</w:t>
            </w:r>
            <w:r w:rsidR="009E2F9A">
              <w:rPr>
                <w:rFonts w:ascii="Proxima Nova ExCn Rg" w:hAnsi="Proxima Nova ExCn Rg" w:cs="Courier New"/>
                <w:sz w:val="30"/>
                <w:szCs w:val="30"/>
              </w:rPr>
              <w:t>ва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нович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7E2E74" w:rsidRDefault="00B077C3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заместител</w:t>
            </w:r>
            <w:r w:rsidR="000B64D0">
              <w:rPr>
                <w:rFonts w:ascii="Proxima Nova ExCn Rg" w:hAnsi="Proxima Nova ExCn Rg" w:cs="Courier New"/>
                <w:sz w:val="30"/>
                <w:szCs w:val="30"/>
              </w:rPr>
              <w:t>ь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начальника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</w:rPr>
              <w:t xml:space="preserve"> Административного </w:t>
            </w:r>
            <w:r w:rsidR="000368AD">
              <w:rPr>
                <w:rFonts w:ascii="Proxima Nova ExCn Rg" w:hAnsi="Proxima Nova ExCn Rg" w:cs="Courier New"/>
                <w:sz w:val="30"/>
                <w:szCs w:val="30"/>
              </w:rPr>
              <w:t>д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</w:rPr>
              <w:t xml:space="preserve">епартамента </w:t>
            </w:r>
            <w:r w:rsidR="00A624C4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</w:rPr>
              <w:t xml:space="preserve">начальник </w:t>
            </w:r>
            <w:r w:rsidR="000B64D0">
              <w:rPr>
                <w:rFonts w:ascii="Proxima Nova ExCn Rg" w:hAnsi="Proxima Nova ExCn Rg" w:cs="Courier New"/>
                <w:sz w:val="30"/>
                <w:szCs w:val="30"/>
              </w:rPr>
              <w:t>У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правления персонал</w:t>
            </w:r>
            <w:r w:rsidR="0005693C">
              <w:rPr>
                <w:rFonts w:ascii="Proxima Nova ExCn Rg" w:hAnsi="Proxima Nova ExCn Rg" w:cs="Courier New"/>
                <w:sz w:val="30"/>
                <w:szCs w:val="30"/>
              </w:rPr>
              <w:t>а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F83B5B" w:rsidRDefault="00F83B5B" w:rsidP="00427299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B077C3" w:rsidTr="00521DEE">
        <w:tc>
          <w:tcPr>
            <w:tcW w:w="2802" w:type="dxa"/>
          </w:tcPr>
          <w:p w:rsidR="0039103E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lastRenderedPageBreak/>
              <w:t xml:space="preserve">Конов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Алексей Владимирович</w:t>
            </w: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587080" w:rsidRDefault="00B077C3" w:rsidP="00F83B5B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директор Научно-образовательного центра противодействия коррупции </w:t>
            </w:r>
            <w:r w:rsidR="000B64D0">
              <w:rPr>
                <w:rFonts w:ascii="Proxima Nova ExCn Rg" w:hAnsi="Proxima Nova ExCn Rg" w:cs="Courier New"/>
                <w:sz w:val="30"/>
                <w:szCs w:val="30"/>
              </w:rPr>
              <w:t xml:space="preserve">Российской академии народного хозяйства </w:t>
            </w:r>
            <w:r w:rsidR="00FC3173" w:rsidRPr="00FC3173">
              <w:rPr>
                <w:rFonts w:ascii="Proxima Nova ExCn Rg" w:hAnsi="Proxima Nova ExCn Rg" w:cs="Courier New"/>
                <w:sz w:val="30"/>
                <w:szCs w:val="30"/>
              </w:rPr>
              <w:br/>
            </w:r>
            <w:r w:rsidR="000B64D0">
              <w:rPr>
                <w:rFonts w:ascii="Proxima Nova ExCn Rg" w:hAnsi="Proxima Nova ExCn Rg" w:cs="Courier New"/>
                <w:sz w:val="30"/>
                <w:szCs w:val="30"/>
              </w:rPr>
              <w:t xml:space="preserve">и государственной службы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при Президенте Российской Федерации</w:t>
            </w: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</w:rPr>
              <w:t>(по согласованию)</w:t>
            </w:r>
          </w:p>
          <w:p w:rsidR="00F83B5B" w:rsidRDefault="00F83B5B" w:rsidP="00F83B5B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B077C3" w:rsidTr="00521DEE">
        <w:tc>
          <w:tcPr>
            <w:tcW w:w="2802" w:type="dxa"/>
          </w:tcPr>
          <w:p w:rsidR="0039103E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Лалетина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Алла Сергеевна</w:t>
            </w:r>
          </w:p>
          <w:p w:rsid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</w:tc>
        <w:tc>
          <w:tcPr>
            <w:tcW w:w="6291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начальник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Корпоративно-п</w:t>
            </w:r>
            <w:r w:rsidRPr="004F6A5B">
              <w:rPr>
                <w:rFonts w:ascii="Proxima Nova ExCn Rg" w:hAnsi="Proxima Nova ExCn Rg" w:cs="Courier New"/>
                <w:sz w:val="30"/>
                <w:szCs w:val="30"/>
              </w:rPr>
              <w:t xml:space="preserve">равового 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департамента</w:t>
            </w:r>
          </w:p>
        </w:tc>
      </w:tr>
      <w:tr w:rsidR="00B077C3" w:rsidTr="00521DEE">
        <w:tc>
          <w:tcPr>
            <w:tcW w:w="2802" w:type="dxa"/>
          </w:tcPr>
          <w:p w:rsidR="0039103E" w:rsidRDefault="00CC49CF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Пирогов </w:t>
            </w:r>
          </w:p>
          <w:p w:rsidR="00B077C3" w:rsidRDefault="0039103E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Максим Борисович</w:t>
            </w:r>
            <w:r w:rsidR="00CC49CF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4C1240" w:rsidRDefault="004C1240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B077C3" w:rsidRDefault="00CC49CF" w:rsidP="00A62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старший </w:t>
            </w:r>
            <w:r w:rsidR="00B077C3" w:rsidRPr="004F6A5B">
              <w:rPr>
                <w:rFonts w:ascii="Proxima Nova ExCn Rg" w:hAnsi="Proxima Nova ExCn Rg" w:cs="Courier New"/>
                <w:sz w:val="30"/>
                <w:szCs w:val="30"/>
              </w:rPr>
              <w:t>инспектор</w:t>
            </w:r>
            <w:r w:rsidR="007D69F3">
              <w:rPr>
                <w:rFonts w:ascii="Proxima Nova ExCn Rg" w:hAnsi="Proxima Nova ExCn Rg" w:cs="Courier New"/>
                <w:sz w:val="30"/>
                <w:szCs w:val="30"/>
              </w:rPr>
              <w:t xml:space="preserve"> Инспекции</w:t>
            </w:r>
          </w:p>
        </w:tc>
      </w:tr>
      <w:tr w:rsidR="00B077C3" w:rsidTr="00521DEE">
        <w:tc>
          <w:tcPr>
            <w:tcW w:w="2802" w:type="dxa"/>
          </w:tcPr>
          <w:p w:rsidR="00427299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Юрченко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Александр Васильевич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4C1240" w:rsidRDefault="004C1240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7E2E74" w:rsidRDefault="00B077C3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директор Института проблем безопасности </w:t>
            </w:r>
            <w:r w:rsidR="00EC1616">
              <w:rPr>
                <w:rFonts w:ascii="Proxima Nova ExCn Rg" w:hAnsi="Proxima Nova ExCn Rg" w:cs="Courier New"/>
                <w:sz w:val="30"/>
                <w:szCs w:val="30"/>
              </w:rPr>
              <w:t>Н</w:t>
            </w:r>
            <w:r w:rsidR="00152936">
              <w:rPr>
                <w:rFonts w:ascii="Proxima Nova ExCn Rg" w:hAnsi="Proxima Nova ExCn Rg" w:cs="Courier New"/>
                <w:sz w:val="30"/>
                <w:szCs w:val="30"/>
              </w:rPr>
              <w:t>ационального исследовательского университета</w:t>
            </w:r>
            <w:r w:rsidR="00EC1616">
              <w:rPr>
                <w:rFonts w:ascii="Proxima Nova ExCn Rg" w:hAnsi="Proxima Nova ExCn Rg" w:cs="Courier New"/>
                <w:sz w:val="30"/>
                <w:szCs w:val="30"/>
              </w:rPr>
              <w:t xml:space="preserve"> В</w:t>
            </w:r>
            <w:r w:rsidR="00152936">
              <w:rPr>
                <w:rFonts w:ascii="Proxima Nova ExCn Rg" w:hAnsi="Proxima Nova ExCn Rg" w:cs="Courier New"/>
                <w:sz w:val="30"/>
                <w:szCs w:val="30"/>
              </w:rPr>
              <w:t>ысшей школы экономики</w:t>
            </w:r>
            <w:r w:rsidR="00027DB1">
              <w:rPr>
                <w:rFonts w:ascii="Proxima Nova ExCn Rg" w:hAnsi="Proxima Nova ExCn Rg" w:cs="Courier New"/>
                <w:sz w:val="30"/>
                <w:szCs w:val="30"/>
              </w:rPr>
              <w:t>,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д.ю.н.</w:t>
            </w:r>
            <w:r w:rsidR="007D6E7C">
              <w:rPr>
                <w:rFonts w:ascii="Proxima Nova ExCn Rg" w:hAnsi="Proxima Nova ExCn Rg" w:cs="Courier New"/>
                <w:sz w:val="30"/>
                <w:szCs w:val="30"/>
              </w:rPr>
              <w:t xml:space="preserve"> (по согласованию)</w:t>
            </w:r>
          </w:p>
          <w:p w:rsidR="007E2E74" w:rsidRDefault="007E2E74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B077C3" w:rsidTr="00521DEE">
        <w:tc>
          <w:tcPr>
            <w:tcW w:w="2802" w:type="dxa"/>
          </w:tcPr>
          <w:p w:rsidR="00427299" w:rsidRDefault="00B077C3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Высоцкий </w:t>
            </w:r>
          </w:p>
          <w:p w:rsidR="00B077C3" w:rsidRDefault="0039103E" w:rsidP="003910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Валерий Викторович</w:t>
            </w:r>
            <w:r w:rsidR="00B077C3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291" w:type="dxa"/>
          </w:tcPr>
          <w:p w:rsidR="00A624C4" w:rsidRDefault="00B077C3" w:rsidP="00427299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главный эксперт </w:t>
            </w:r>
            <w:r w:rsidR="00802EE0" w:rsidRPr="00696DD6">
              <w:rPr>
                <w:rFonts w:ascii="Proxima Nova ExCn Rg" w:hAnsi="Proxima Nova ExCn Rg" w:cs="Courier New"/>
                <w:sz w:val="30"/>
                <w:szCs w:val="30"/>
              </w:rPr>
              <w:t>У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правления по противодействию коррупции Департамента безопасности </w:t>
            </w:r>
          </w:p>
          <w:p w:rsidR="00B077C3" w:rsidRDefault="00B077C3" w:rsidP="00427299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(ответственный секретарь </w:t>
            </w:r>
            <w:r w:rsidR="0039103E">
              <w:rPr>
                <w:rFonts w:ascii="Proxima Nova ExCn Rg" w:hAnsi="Proxima Nova ExCn Rg" w:cs="Courier New"/>
                <w:sz w:val="30"/>
                <w:szCs w:val="30"/>
              </w:rPr>
              <w:t>К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омиссии)</w:t>
            </w:r>
          </w:p>
        </w:tc>
      </w:tr>
    </w:tbl>
    <w:p w:rsidR="00105675" w:rsidRDefault="00105675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" w:name="Par34"/>
      <w:bookmarkEnd w:id="1"/>
    </w:p>
    <w:sectPr w:rsidR="00105675" w:rsidSect="00FC3D4B">
      <w:headerReference w:type="default" r:id="rId7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847" w:rsidRDefault="00A46847" w:rsidP="00427299">
      <w:pPr>
        <w:spacing w:after="0" w:line="240" w:lineRule="auto"/>
      </w:pPr>
      <w:r>
        <w:separator/>
      </w:r>
    </w:p>
  </w:endnote>
  <w:endnote w:type="continuationSeparator" w:id="0">
    <w:p w:rsidR="00A46847" w:rsidRDefault="00A46847" w:rsidP="0042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847" w:rsidRDefault="00A46847" w:rsidP="00427299">
      <w:pPr>
        <w:spacing w:after="0" w:line="240" w:lineRule="auto"/>
      </w:pPr>
      <w:r>
        <w:separator/>
      </w:r>
    </w:p>
  </w:footnote>
  <w:footnote w:type="continuationSeparator" w:id="0">
    <w:p w:rsidR="00A46847" w:rsidRDefault="00A46847" w:rsidP="0042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99161"/>
      <w:docPartObj>
        <w:docPartGallery w:val="Page Numbers (Top of Page)"/>
        <w:docPartUnique/>
      </w:docPartObj>
    </w:sdtPr>
    <w:sdtEndPr/>
    <w:sdtContent>
      <w:p w:rsidR="00D92A01" w:rsidRDefault="005A13CC">
        <w:pPr>
          <w:pStyle w:val="a6"/>
          <w:jc w:val="center"/>
        </w:pPr>
        <w:r w:rsidRPr="00FC3D4B">
          <w:rPr>
            <w:rFonts w:ascii="Proxima Nova ExCn Rg" w:hAnsi="Proxima Nova ExCn Rg"/>
            <w:sz w:val="30"/>
            <w:szCs w:val="30"/>
          </w:rPr>
          <w:fldChar w:fldCharType="begin"/>
        </w:r>
        <w:r w:rsidR="00D92A01" w:rsidRPr="00FC3D4B">
          <w:rPr>
            <w:rFonts w:ascii="Proxima Nova ExCn Rg" w:hAnsi="Proxima Nova ExCn Rg"/>
            <w:sz w:val="30"/>
            <w:szCs w:val="30"/>
          </w:rPr>
          <w:instrText xml:space="preserve"> PAGE   \* MERGEFORMAT </w:instrText>
        </w:r>
        <w:r w:rsidRPr="00FC3D4B">
          <w:rPr>
            <w:rFonts w:ascii="Proxima Nova ExCn Rg" w:hAnsi="Proxima Nova ExCn Rg"/>
            <w:sz w:val="30"/>
            <w:szCs w:val="30"/>
          </w:rPr>
          <w:fldChar w:fldCharType="separate"/>
        </w:r>
        <w:r w:rsidR="000D71EE">
          <w:rPr>
            <w:rFonts w:ascii="Proxima Nova ExCn Rg" w:hAnsi="Proxima Nova ExCn Rg"/>
            <w:noProof/>
            <w:sz w:val="30"/>
            <w:szCs w:val="30"/>
          </w:rPr>
          <w:t>2</w:t>
        </w:r>
        <w:r w:rsidRPr="00FC3D4B">
          <w:rPr>
            <w:rFonts w:ascii="Proxima Nova ExCn Rg" w:hAnsi="Proxima Nova ExCn Rg"/>
            <w:sz w:val="30"/>
            <w:szCs w:val="30"/>
          </w:rPr>
          <w:fldChar w:fldCharType="end"/>
        </w:r>
      </w:p>
    </w:sdtContent>
  </w:sdt>
  <w:p w:rsidR="00D92A01" w:rsidRDefault="00D92A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97"/>
    <w:rsid w:val="00016361"/>
    <w:rsid w:val="00027DB1"/>
    <w:rsid w:val="00030022"/>
    <w:rsid w:val="000368AD"/>
    <w:rsid w:val="000429E1"/>
    <w:rsid w:val="00043113"/>
    <w:rsid w:val="0005693C"/>
    <w:rsid w:val="00072603"/>
    <w:rsid w:val="00097C2E"/>
    <w:rsid w:val="000B64D0"/>
    <w:rsid w:val="000D71EE"/>
    <w:rsid w:val="00101958"/>
    <w:rsid w:val="00105675"/>
    <w:rsid w:val="001240C5"/>
    <w:rsid w:val="00126327"/>
    <w:rsid w:val="00152936"/>
    <w:rsid w:val="00160344"/>
    <w:rsid w:val="00166FB6"/>
    <w:rsid w:val="001E19F4"/>
    <w:rsid w:val="002077E4"/>
    <w:rsid w:val="0022116E"/>
    <w:rsid w:val="00224C23"/>
    <w:rsid w:val="00242E8B"/>
    <w:rsid w:val="00255776"/>
    <w:rsid w:val="002642AF"/>
    <w:rsid w:val="00285BC7"/>
    <w:rsid w:val="00286B66"/>
    <w:rsid w:val="0035643E"/>
    <w:rsid w:val="00370D3D"/>
    <w:rsid w:val="00371D39"/>
    <w:rsid w:val="00372131"/>
    <w:rsid w:val="0039103E"/>
    <w:rsid w:val="0039383A"/>
    <w:rsid w:val="003B2C78"/>
    <w:rsid w:val="003C0B88"/>
    <w:rsid w:val="003C3570"/>
    <w:rsid w:val="0041785A"/>
    <w:rsid w:val="00427299"/>
    <w:rsid w:val="004310B3"/>
    <w:rsid w:val="00440B16"/>
    <w:rsid w:val="00475ADB"/>
    <w:rsid w:val="004815E6"/>
    <w:rsid w:val="00497EAA"/>
    <w:rsid w:val="004B0A42"/>
    <w:rsid w:val="004B72A7"/>
    <w:rsid w:val="004C1240"/>
    <w:rsid w:val="004F6A5B"/>
    <w:rsid w:val="00521DEE"/>
    <w:rsid w:val="00531F18"/>
    <w:rsid w:val="0053316F"/>
    <w:rsid w:val="00540D03"/>
    <w:rsid w:val="00560C7D"/>
    <w:rsid w:val="00587080"/>
    <w:rsid w:val="0059135D"/>
    <w:rsid w:val="005A13CC"/>
    <w:rsid w:val="005A2422"/>
    <w:rsid w:val="005C16E0"/>
    <w:rsid w:val="005D171E"/>
    <w:rsid w:val="005E5A98"/>
    <w:rsid w:val="00600750"/>
    <w:rsid w:val="00601BAD"/>
    <w:rsid w:val="006241B4"/>
    <w:rsid w:val="006253F7"/>
    <w:rsid w:val="0063457C"/>
    <w:rsid w:val="00642995"/>
    <w:rsid w:val="00647BA9"/>
    <w:rsid w:val="00665A25"/>
    <w:rsid w:val="00666603"/>
    <w:rsid w:val="00667EA1"/>
    <w:rsid w:val="006832CD"/>
    <w:rsid w:val="00696DD6"/>
    <w:rsid w:val="006B5F5E"/>
    <w:rsid w:val="007521F9"/>
    <w:rsid w:val="00757F16"/>
    <w:rsid w:val="00771BD6"/>
    <w:rsid w:val="007730B9"/>
    <w:rsid w:val="007821D4"/>
    <w:rsid w:val="00793D08"/>
    <w:rsid w:val="007A45F6"/>
    <w:rsid w:val="007D69F3"/>
    <w:rsid w:val="007D6E7C"/>
    <w:rsid w:val="007E2E74"/>
    <w:rsid w:val="007E48E3"/>
    <w:rsid w:val="00802EE0"/>
    <w:rsid w:val="0081030D"/>
    <w:rsid w:val="00842929"/>
    <w:rsid w:val="00852EE5"/>
    <w:rsid w:val="00883AF8"/>
    <w:rsid w:val="00884B12"/>
    <w:rsid w:val="008A1EB0"/>
    <w:rsid w:val="00936528"/>
    <w:rsid w:val="00945356"/>
    <w:rsid w:val="009641D9"/>
    <w:rsid w:val="00971047"/>
    <w:rsid w:val="00985D6D"/>
    <w:rsid w:val="009966EC"/>
    <w:rsid w:val="009A51D2"/>
    <w:rsid w:val="009B2E97"/>
    <w:rsid w:val="009C2D02"/>
    <w:rsid w:val="009D6D54"/>
    <w:rsid w:val="009E2F9A"/>
    <w:rsid w:val="00A34CD4"/>
    <w:rsid w:val="00A46847"/>
    <w:rsid w:val="00A624C4"/>
    <w:rsid w:val="00A778B1"/>
    <w:rsid w:val="00AC3E89"/>
    <w:rsid w:val="00AD12B4"/>
    <w:rsid w:val="00B02DFA"/>
    <w:rsid w:val="00B077C3"/>
    <w:rsid w:val="00B6141C"/>
    <w:rsid w:val="00B74287"/>
    <w:rsid w:val="00BA10E9"/>
    <w:rsid w:val="00BA7EEE"/>
    <w:rsid w:val="00BB6A48"/>
    <w:rsid w:val="00BC763E"/>
    <w:rsid w:val="00C17053"/>
    <w:rsid w:val="00C50436"/>
    <w:rsid w:val="00C577B8"/>
    <w:rsid w:val="00C73A4D"/>
    <w:rsid w:val="00CB1C6D"/>
    <w:rsid w:val="00CB6D41"/>
    <w:rsid w:val="00CC49CF"/>
    <w:rsid w:val="00D22E8B"/>
    <w:rsid w:val="00D32A12"/>
    <w:rsid w:val="00D47611"/>
    <w:rsid w:val="00D63798"/>
    <w:rsid w:val="00D76281"/>
    <w:rsid w:val="00D76DF4"/>
    <w:rsid w:val="00D92A01"/>
    <w:rsid w:val="00DC136B"/>
    <w:rsid w:val="00DC71C8"/>
    <w:rsid w:val="00DE3C38"/>
    <w:rsid w:val="00E07083"/>
    <w:rsid w:val="00E44C3C"/>
    <w:rsid w:val="00E478FB"/>
    <w:rsid w:val="00E53BDA"/>
    <w:rsid w:val="00E747CD"/>
    <w:rsid w:val="00E93524"/>
    <w:rsid w:val="00EA4B2E"/>
    <w:rsid w:val="00EC1616"/>
    <w:rsid w:val="00EF11D9"/>
    <w:rsid w:val="00EF15CC"/>
    <w:rsid w:val="00EF514D"/>
    <w:rsid w:val="00F03483"/>
    <w:rsid w:val="00F07F4F"/>
    <w:rsid w:val="00F3617F"/>
    <w:rsid w:val="00F70890"/>
    <w:rsid w:val="00F811C2"/>
    <w:rsid w:val="00F83B5B"/>
    <w:rsid w:val="00F9715D"/>
    <w:rsid w:val="00FC3173"/>
    <w:rsid w:val="00FC3D4B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3ADF-9F3E-430B-9DA5-1867B54A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7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F4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299"/>
  </w:style>
  <w:style w:type="paragraph" w:styleId="a8">
    <w:name w:val="footer"/>
    <w:basedOn w:val="a"/>
    <w:link w:val="a9"/>
    <w:uiPriority w:val="99"/>
    <w:semiHidden/>
    <w:unhideWhenUsed/>
    <w:rsid w:val="0042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C19A-7260-41E2-8E44-75E668EA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Людмила Сергеевна</dc:creator>
  <cp:lastModifiedBy>Ибрагимова Анна Алимовна</cp:lastModifiedBy>
  <cp:revision>2</cp:revision>
  <cp:lastPrinted>2015-03-16T15:54:00Z</cp:lastPrinted>
  <dcterms:created xsi:type="dcterms:W3CDTF">2015-03-16T15:55:00Z</dcterms:created>
  <dcterms:modified xsi:type="dcterms:W3CDTF">2015-03-16T15:55:00Z</dcterms:modified>
</cp:coreProperties>
</file>